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BF72F2" w:rsidRDefault="00BF72F2" w:rsidP="00BF72F2">
      <w:pPr>
        <w:spacing w:after="120"/>
        <w:ind w:left="5041"/>
        <w:jc w:val="right"/>
        <w:rPr>
          <w:b/>
          <w:lang w:val="ru-RU"/>
        </w:rPr>
      </w:pPr>
      <w:r>
        <w:rPr>
          <w:b/>
          <w:lang w:val="ru-RU"/>
        </w:rPr>
        <w:t>С</w:t>
      </w:r>
      <w:r w:rsidRPr="00C4110B">
        <w:rPr>
          <w:b/>
          <w:lang w:val="ru-RU"/>
        </w:rPr>
        <w:t>ертификат</w:t>
      </w:r>
      <w:r>
        <w:rPr>
          <w:b/>
          <w:lang w:val="ru-RU"/>
        </w:rPr>
        <w:t xml:space="preserve"> </w:t>
      </w:r>
      <w:r w:rsidRPr="00C4110B">
        <w:rPr>
          <w:b/>
          <w:lang w:val="ru-RU"/>
        </w:rPr>
        <w:t>№:</w:t>
      </w:r>
      <w:r>
        <w:rPr>
          <w:b/>
          <w:lang w:val="ru-RU"/>
        </w:rPr>
        <w:t xml:space="preserve"> ………………….</w:t>
      </w:r>
    </w:p>
    <w:p w:rsidR="00BF72F2" w:rsidRDefault="00BF72F2" w:rsidP="00BF72F2">
      <w:pPr>
        <w:ind w:left="5041" w:right="-324"/>
        <w:jc w:val="right"/>
        <w:rPr>
          <w:b/>
          <w:lang w:val="ru-RU"/>
        </w:rPr>
        <w:sectPr w:rsidR="00BF72F2" w:rsidSect="00BF72F2">
          <w:headerReference w:type="even" r:id="rId7"/>
          <w:headerReference w:type="default" r:id="rId8"/>
          <w:headerReference w:type="first" r:id="rId9"/>
          <w:footnotePr>
            <w:numRestart w:val="eachSect"/>
          </w:footnotePr>
          <w:endnotePr>
            <w:numFmt w:val="decimal"/>
          </w:endnotePr>
          <w:pgSz w:w="11906" w:h="16838" w:code="9"/>
          <w:pgMar w:top="1440" w:right="1440" w:bottom="1440" w:left="1440" w:header="567" w:footer="1138" w:gutter="0"/>
          <w:cols w:space="720"/>
          <w:docGrid w:linePitch="299"/>
        </w:sectPr>
      </w:pPr>
    </w:p>
    <w:tbl>
      <w:tblPr>
        <w:tblStyle w:val="a9"/>
        <w:tblW w:w="0" w:type="auto"/>
        <w:jc w:val="center"/>
        <w:tblLook w:val="01E0"/>
      </w:tblPr>
      <w:tblGrid>
        <w:gridCol w:w="9504"/>
      </w:tblGrid>
      <w:tr w:rsidR="00BF72F2" w:rsidRPr="007832C9">
        <w:trPr>
          <w:jc w:val="center"/>
        </w:trPr>
        <w:tc>
          <w:tcPr>
            <w:tcW w:w="9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2F2" w:rsidRPr="005C79FB" w:rsidRDefault="00BF72F2" w:rsidP="00B33F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ЕКМТ-</w:t>
            </w:r>
            <w:r w:rsidRPr="005C79FB">
              <w:rPr>
                <w:b/>
                <w:lang w:val="ru-RU"/>
              </w:rPr>
              <w:t>Сертификат соответствия прицеп</w:t>
            </w:r>
            <w:r>
              <w:rPr>
                <w:b/>
                <w:lang w:val="ru-RU"/>
              </w:rPr>
              <w:t>а</w:t>
            </w:r>
            <w:r>
              <w:rPr>
                <w:rStyle w:val="a3"/>
                <w:b/>
                <w:lang w:val="ru-RU"/>
              </w:rPr>
              <w:footnoteReference w:id="2"/>
            </w:r>
            <w:r>
              <w:rPr>
                <w:b/>
                <w:lang w:val="ru-RU"/>
              </w:rPr>
              <w:t xml:space="preserve"> </w:t>
            </w:r>
            <w:r w:rsidRPr="005C79FB">
              <w:rPr>
                <w:b/>
                <w:lang w:val="ru-RU"/>
              </w:rPr>
              <w:t>требованиям техническ</w:t>
            </w:r>
            <w:r>
              <w:rPr>
                <w:b/>
                <w:lang w:val="ru-RU"/>
              </w:rPr>
              <w:t>ой</w:t>
            </w:r>
            <w:r w:rsidRPr="005C79FB">
              <w:rPr>
                <w:b/>
                <w:lang w:val="ru-RU"/>
              </w:rPr>
              <w:t xml:space="preserve"> безопасно</w:t>
            </w:r>
            <w:r>
              <w:rPr>
                <w:b/>
                <w:lang w:val="ru-RU"/>
              </w:rPr>
              <w:t>сти</w:t>
            </w:r>
            <w:r w:rsidRPr="005C79FB">
              <w:rPr>
                <w:b/>
                <w:lang w:val="ru-RU"/>
              </w:rPr>
              <w:t xml:space="preserve"> </w:t>
            </w:r>
          </w:p>
        </w:tc>
      </w:tr>
      <w:tr w:rsidR="00BF72F2" w:rsidRPr="007832C9">
        <w:trPr>
          <w:trHeight w:hRule="exact" w:val="397"/>
          <w:jc w:val="center"/>
        </w:trPr>
        <w:tc>
          <w:tcPr>
            <w:tcW w:w="9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F72F2" w:rsidRPr="005C79FB" w:rsidRDefault="00BF72F2" w:rsidP="00B33F40">
            <w:pPr>
              <w:rPr>
                <w:lang w:val="ru-RU"/>
              </w:rPr>
            </w:pPr>
          </w:p>
        </w:tc>
      </w:tr>
      <w:tr w:rsidR="00BF72F2" w:rsidRPr="0043469F">
        <w:trPr>
          <w:trHeight w:hRule="exact" w:val="397"/>
          <w:jc w:val="center"/>
        </w:trPr>
        <w:tc>
          <w:tcPr>
            <w:tcW w:w="9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72F2" w:rsidRPr="0043469F" w:rsidRDefault="00BF72F2" w:rsidP="00B33F40">
            <w:pPr>
              <w:ind w:left="720" w:hanging="720"/>
              <w:rPr>
                <w:lang w:val="ru-RU"/>
              </w:rPr>
            </w:pPr>
            <w:r w:rsidRPr="0043469F">
              <w:rPr>
                <w:lang w:val="ru-RU"/>
              </w:rPr>
              <w:t>Тип транспортного средства, модель</w:t>
            </w:r>
          </w:p>
        </w:tc>
      </w:tr>
      <w:tr w:rsidR="00BF72F2" w:rsidRPr="0043469F">
        <w:trPr>
          <w:trHeight w:hRule="exact" w:val="397"/>
          <w:jc w:val="center"/>
        </w:trPr>
        <w:tc>
          <w:tcPr>
            <w:tcW w:w="9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2F2" w:rsidRPr="0043469F" w:rsidRDefault="00BF72F2" w:rsidP="00B33F40">
            <w:pPr>
              <w:ind w:left="720" w:hanging="720"/>
              <w:rPr>
                <w:lang w:val="ru-RU"/>
              </w:rPr>
            </w:pPr>
            <w:r w:rsidRPr="0043469F">
              <w:rPr>
                <w:lang w:val="ru-RU"/>
              </w:rPr>
              <w:t>Идентификационный номер (VIN):</w:t>
            </w:r>
          </w:p>
        </w:tc>
      </w:tr>
    </w:tbl>
    <w:p w:rsidR="00BF72F2" w:rsidRPr="0043469F" w:rsidRDefault="00BF72F2" w:rsidP="00BF72F2">
      <w:pPr>
        <w:rPr>
          <w:lang w:val="ru-RU"/>
        </w:rPr>
      </w:pPr>
    </w:p>
    <w:p w:rsidR="00BF72F2" w:rsidRPr="0043469F" w:rsidRDefault="00BF72F2" w:rsidP="00BF72F2">
      <w:pPr>
        <w:rPr>
          <w:lang w:val="ru-RU"/>
        </w:rPr>
      </w:pPr>
    </w:p>
    <w:p w:rsidR="00BF72F2" w:rsidRPr="0043469F" w:rsidRDefault="00BF72F2" w:rsidP="00BF72F2">
      <w:pPr>
        <w:rPr>
          <w:lang w:val="ru-RU"/>
        </w:rPr>
      </w:pPr>
      <w:r w:rsidRPr="0043469F">
        <w:rPr>
          <w:lang w:val="ru-RU"/>
        </w:rPr>
        <w:t>будучи</w:t>
      </w:r>
      <w:r w:rsidRPr="0043469F">
        <w:rPr>
          <w:rStyle w:val="a3"/>
          <w:lang w:val="ru-RU"/>
        </w:rPr>
        <w:footnoteReference w:id="3"/>
      </w:r>
      <w:r w:rsidRPr="0043469F">
        <w:rPr>
          <w:lang w:val="ru-RU"/>
        </w:rPr>
        <w:t>,</w:t>
      </w:r>
    </w:p>
    <w:p w:rsidR="00BF72F2" w:rsidRPr="005C79FB" w:rsidRDefault="00BF72F2" w:rsidP="00BF72F2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left="357"/>
        <w:rPr>
          <w:color w:val="000000"/>
          <w:lang w:val="ru-RU"/>
        </w:rPr>
      </w:pPr>
      <w:r w:rsidRPr="0043469F">
        <w:rPr>
          <w:color w:val="000000"/>
          <w:lang w:val="ru-RU"/>
        </w:rPr>
        <w:tab/>
      </w:r>
      <w:r w:rsidRPr="005C79FB">
        <w:rPr>
          <w:color w:val="000000"/>
          <w:lang w:val="ru-RU"/>
        </w:rPr>
        <w:tab/>
        <w:t>-  компетентной службой</w:t>
      </w:r>
      <w:r>
        <w:rPr>
          <w:color w:val="000000"/>
          <w:lang w:val="ru-RU"/>
        </w:rPr>
        <w:t xml:space="preserve"> </w:t>
      </w:r>
      <w:r w:rsidRPr="005C79FB">
        <w:rPr>
          <w:color w:val="000000"/>
          <w:lang w:val="ru-RU"/>
        </w:rPr>
        <w:t xml:space="preserve">в </w:t>
      </w:r>
      <w:r>
        <w:rPr>
          <w:color w:val="000000"/>
          <w:lang w:val="ru-RU"/>
        </w:rPr>
        <w:t>стране</w:t>
      </w:r>
      <w:r w:rsidRPr="005C79FB">
        <w:rPr>
          <w:color w:val="000000"/>
          <w:lang w:val="ru-RU"/>
        </w:rPr>
        <w:t xml:space="preserve"> регистрации</w:t>
      </w:r>
      <w:r>
        <w:rPr>
          <w:rStyle w:val="a3"/>
          <w:color w:val="000000"/>
          <w:lang w:val="ru-RU"/>
        </w:rPr>
        <w:footnoteReference w:id="4"/>
      </w:r>
      <w:r w:rsidRPr="005C79FB">
        <w:rPr>
          <w:color w:val="000000"/>
          <w:lang w:val="ru-RU"/>
        </w:rPr>
        <w:t xml:space="preserve">, </w:t>
      </w:r>
    </w:p>
    <w:p w:rsidR="00BF72F2" w:rsidRDefault="00BF72F2" w:rsidP="00BF72F2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left="357"/>
        <w:rPr>
          <w:color w:val="000000"/>
          <w:lang w:val="ru-RU"/>
        </w:rPr>
      </w:pPr>
      <w:r w:rsidRPr="005C79FB">
        <w:rPr>
          <w:color w:val="000000"/>
          <w:lang w:val="ru-RU"/>
        </w:rPr>
        <w:tab/>
      </w:r>
      <w:r w:rsidRPr="005C79FB">
        <w:rPr>
          <w:color w:val="000000"/>
          <w:lang w:val="ru-RU"/>
        </w:rPr>
        <w:tab/>
        <w:t>-</w:t>
      </w:r>
      <w:r w:rsidRPr="005C79FB">
        <w:rPr>
          <w:color w:val="000000"/>
          <w:lang w:val="en-US"/>
        </w:rPr>
        <w:t>  </w:t>
      </w:r>
      <w:r w:rsidRPr="005C79FB">
        <w:rPr>
          <w:color w:val="000000"/>
          <w:lang w:val="ru-RU"/>
        </w:rPr>
        <w:t>производителем транспортного средства, или его полномочным</w:t>
      </w:r>
      <w:r>
        <w:rPr>
          <w:color w:val="000000"/>
          <w:lang w:val="ru-RU"/>
        </w:rPr>
        <w:t xml:space="preserve"> </w:t>
      </w:r>
      <w:r w:rsidRPr="005C79FB">
        <w:rPr>
          <w:color w:val="000000"/>
          <w:lang w:val="ru-RU"/>
        </w:rPr>
        <w:t xml:space="preserve">представителем в </w:t>
      </w:r>
      <w:r>
        <w:rPr>
          <w:color w:val="000000"/>
          <w:lang w:val="ru-RU"/>
        </w:rPr>
        <w:t>стране</w:t>
      </w:r>
      <w:r w:rsidRPr="005C79FB">
        <w:rPr>
          <w:color w:val="000000"/>
          <w:lang w:val="ru-RU"/>
        </w:rPr>
        <w:t xml:space="preserve"> </w:t>
      </w:r>
    </w:p>
    <w:p w:rsidR="00BF72F2" w:rsidRPr="005C79FB" w:rsidRDefault="00BF72F2" w:rsidP="00BF72F2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left="357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</w:t>
      </w:r>
      <w:r w:rsidRPr="005C79FB">
        <w:rPr>
          <w:color w:val="000000"/>
          <w:lang w:val="ru-RU"/>
        </w:rPr>
        <w:t>регистрации, или</w:t>
      </w:r>
    </w:p>
    <w:p w:rsidR="00BF72F2" w:rsidRDefault="00BF72F2" w:rsidP="00BF72F2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left="357"/>
        <w:rPr>
          <w:color w:val="000000"/>
          <w:lang w:val="ru-RU"/>
        </w:rPr>
      </w:pPr>
      <w:r w:rsidRPr="004D1FD5">
        <w:rPr>
          <w:color w:val="000000"/>
          <w:lang w:val="ru-RU"/>
        </w:rPr>
        <w:tab/>
      </w:r>
      <w:r w:rsidRPr="004D1FD5">
        <w:rPr>
          <w:color w:val="000000"/>
          <w:lang w:val="ru-RU"/>
        </w:rPr>
        <w:tab/>
        <w:t xml:space="preserve"> - </w:t>
      </w:r>
      <w:r>
        <w:rPr>
          <w:color w:val="000000"/>
          <w:lang w:val="ru-RU"/>
        </w:rPr>
        <w:t>комбинацией</w:t>
      </w:r>
      <w:r w:rsidRPr="004D1FD5">
        <w:rPr>
          <w:color w:val="000000"/>
          <w:lang w:val="ru-RU"/>
        </w:rPr>
        <w:t xml:space="preserve"> компетентной проверяющей службы в стране</w:t>
      </w:r>
      <w:r>
        <w:rPr>
          <w:color w:val="000000"/>
          <w:lang w:val="ru-RU"/>
        </w:rPr>
        <w:t xml:space="preserve"> </w:t>
      </w:r>
      <w:r w:rsidRPr="004D1FD5">
        <w:rPr>
          <w:color w:val="000000"/>
          <w:lang w:val="ru-RU"/>
        </w:rPr>
        <w:t>регистрации и производителем</w:t>
      </w:r>
    </w:p>
    <w:p w:rsidR="00BF72F2" w:rsidRDefault="00BF72F2" w:rsidP="00BF72F2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left="357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</w:t>
      </w:r>
      <w:r w:rsidRPr="004D1FD5">
        <w:rPr>
          <w:color w:val="000000"/>
          <w:lang w:val="ru-RU"/>
        </w:rPr>
        <w:t xml:space="preserve"> транспортного средства, или его полномочным представителем в стране регистрации, если </w:t>
      </w:r>
    </w:p>
    <w:p w:rsidR="00BF72F2" w:rsidRPr="004D1FD5" w:rsidRDefault="00BF72F2" w:rsidP="00BF72F2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ind w:left="357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</w:t>
      </w:r>
      <w:r w:rsidRPr="004D1FD5">
        <w:rPr>
          <w:color w:val="000000"/>
          <w:lang w:val="ru-RU"/>
        </w:rPr>
        <w:t>не все оборудование установлено производителем транспортного средства</w:t>
      </w:r>
      <w:r>
        <w:rPr>
          <w:rStyle w:val="a3"/>
          <w:color w:val="000000"/>
          <w:lang w:val="ru-RU"/>
        </w:rPr>
        <w:footnoteReference w:id="5"/>
      </w:r>
      <w:r w:rsidRPr="004D1FD5">
        <w:rPr>
          <w:color w:val="000000"/>
          <w:lang w:val="ru-RU"/>
        </w:rPr>
        <w:t>.</w:t>
      </w:r>
    </w:p>
    <w:p w:rsidR="00BF72F2" w:rsidRPr="00C4110B" w:rsidRDefault="00BF72F2" w:rsidP="00BF72F2">
      <w:pPr>
        <w:spacing w:before="480" w:after="480"/>
        <w:ind w:firstLine="720"/>
        <w:jc w:val="center"/>
        <w:rPr>
          <w:sz w:val="20"/>
          <w:szCs w:val="20"/>
          <w:lang w:val="ru-RU"/>
        </w:rPr>
      </w:pPr>
      <w:r w:rsidRPr="00C4110B">
        <w:rPr>
          <w:i/>
          <w:sz w:val="20"/>
          <w:szCs w:val="20"/>
          <w:lang w:val="ru-RU"/>
        </w:rPr>
        <w:t>[Название</w:t>
      </w:r>
      <w:r>
        <w:rPr>
          <w:i/>
          <w:sz w:val="20"/>
          <w:szCs w:val="20"/>
          <w:lang w:val="ru-RU"/>
        </w:rPr>
        <w:t>(я)</w:t>
      </w:r>
      <w:r w:rsidRPr="00C4110B">
        <w:rPr>
          <w:i/>
          <w:sz w:val="20"/>
          <w:szCs w:val="20"/>
          <w:lang w:val="ru-RU"/>
        </w:rPr>
        <w:t xml:space="preserve"> Компании</w:t>
      </w:r>
      <w:r>
        <w:rPr>
          <w:i/>
          <w:sz w:val="20"/>
          <w:szCs w:val="20"/>
          <w:lang w:val="ru-RU"/>
        </w:rPr>
        <w:t>(й)</w:t>
      </w:r>
      <w:r w:rsidRPr="00C4110B">
        <w:rPr>
          <w:i/>
          <w:sz w:val="20"/>
          <w:szCs w:val="20"/>
          <w:lang w:val="ru-RU"/>
        </w:rPr>
        <w:t>]</w:t>
      </w:r>
    </w:p>
    <w:p w:rsidR="00BF72F2" w:rsidRPr="005C79FB" w:rsidRDefault="00BF72F2" w:rsidP="00BF72F2">
      <w:pPr>
        <w:ind w:left="79"/>
        <w:rPr>
          <w:lang w:val="ru-RU"/>
        </w:rPr>
      </w:pPr>
      <w:r w:rsidRPr="005C79FB">
        <w:rPr>
          <w:lang w:val="ru-RU"/>
        </w:rPr>
        <w:t>настоящим</w:t>
      </w:r>
      <w:r w:rsidRPr="005C79FB">
        <w:rPr>
          <w:lang w:val="en-US"/>
        </w:rPr>
        <w:t> </w:t>
      </w:r>
      <w:r w:rsidRPr="005C79FB">
        <w:rPr>
          <w:lang w:val="ru-RU"/>
        </w:rPr>
        <w:t>подтверждает,</w:t>
      </w:r>
      <w:r w:rsidRPr="005C79FB">
        <w:rPr>
          <w:lang w:val="en-US"/>
        </w:rPr>
        <w:t> </w:t>
      </w:r>
      <w:r w:rsidRPr="005C79FB">
        <w:rPr>
          <w:lang w:val="ru-RU"/>
        </w:rPr>
        <w:t>что</w:t>
      </w:r>
      <w:r w:rsidRPr="005C79FB">
        <w:t> </w:t>
      </w:r>
      <w:r w:rsidRPr="005C79FB">
        <w:rPr>
          <w:lang w:val="ru-RU"/>
        </w:rPr>
        <w:t>вышеупомянутое</w:t>
      </w:r>
      <w:r w:rsidRPr="005C79FB">
        <w:t> </w:t>
      </w:r>
      <w:r w:rsidRPr="005C79FB">
        <w:rPr>
          <w:lang w:val="ru-RU"/>
        </w:rPr>
        <w:t xml:space="preserve">транспортное средство, </w:t>
      </w:r>
      <w:r>
        <w:rPr>
          <w:lang w:val="ru-RU"/>
        </w:rPr>
        <w:t xml:space="preserve">соответствует положениям Правил ЕЭК ООН и/или Директив ЕС, перечисленных ниже, и </w:t>
      </w:r>
      <w:r w:rsidRPr="005C79FB">
        <w:rPr>
          <w:lang w:val="ru-RU"/>
        </w:rPr>
        <w:t>подтверждает, что данные в этом сертификате верны.</w:t>
      </w:r>
    </w:p>
    <w:p w:rsidR="00BF72F2" w:rsidRPr="005C79FB" w:rsidRDefault="00BF72F2" w:rsidP="00BF72F2">
      <w:pPr>
        <w:pStyle w:val="a7"/>
        <w:rPr>
          <w:lang w:val="ru-RU"/>
        </w:rPr>
      </w:pPr>
    </w:p>
    <w:p w:rsidR="00BF72F2" w:rsidRPr="005C79FB" w:rsidRDefault="00BF72F2" w:rsidP="00BF72F2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Прицеп</w:t>
      </w:r>
      <w:r w:rsidRPr="005C79FB">
        <w:rPr>
          <w:color w:val="000000"/>
          <w:lang w:val="ru-RU"/>
        </w:rPr>
        <w:t xml:space="preserve"> оборудован следующими </w:t>
      </w:r>
      <w:r>
        <w:rPr>
          <w:color w:val="000000"/>
          <w:lang w:val="ru-RU"/>
        </w:rPr>
        <w:t xml:space="preserve">системами и </w:t>
      </w:r>
      <w:r w:rsidRPr="005C79FB">
        <w:rPr>
          <w:color w:val="000000"/>
          <w:lang w:val="ru-RU"/>
        </w:rPr>
        <w:t>устройствами:</w:t>
      </w:r>
    </w:p>
    <w:p w:rsidR="00BF72F2" w:rsidRPr="005C79FB" w:rsidRDefault="00BF72F2" w:rsidP="00BF72F2">
      <w:pPr>
        <w:rPr>
          <w:lang w:val="ru-RU"/>
        </w:rPr>
      </w:pPr>
    </w:p>
    <w:p w:rsidR="00BF72F2" w:rsidRPr="005C79FB" w:rsidRDefault="00BF72F2" w:rsidP="00BF72F2">
      <w:pPr>
        <w:tabs>
          <w:tab w:val="clear" w:pos="850"/>
        </w:tabs>
        <w:ind w:left="880" w:hanging="880"/>
        <w:rPr>
          <w:lang w:val="ru-RU"/>
        </w:rPr>
      </w:pPr>
      <w:r w:rsidRPr="007E45D8">
        <w:rPr>
          <w:sz w:val="18"/>
        </w:rPr>
        <w:sym w:font="Wingdings" w:char="F071"/>
      </w:r>
      <w:r w:rsidRPr="000C4EE3">
        <w:t>    </w:t>
      </w:r>
      <w:r w:rsidRPr="007E45D8">
        <w:rPr>
          <w:sz w:val="18"/>
        </w:rPr>
        <w:sym w:font="Wingdings" w:char="F071"/>
      </w:r>
      <w:r w:rsidRPr="000C4EE3">
        <w:t>     </w:t>
      </w:r>
      <w:r w:rsidRPr="005C79FB">
        <w:rPr>
          <w:lang w:val="ru-RU"/>
        </w:rPr>
        <w:t xml:space="preserve">Задним защитным устройством </w:t>
      </w:r>
      <w:r>
        <w:rPr>
          <w:lang w:val="ru-RU"/>
        </w:rPr>
        <w:t>согласно</w:t>
      </w:r>
      <w:r w:rsidRPr="005C79FB">
        <w:rPr>
          <w:lang w:val="ru-RU"/>
        </w:rPr>
        <w:t xml:space="preserve"> Правил</w:t>
      </w:r>
      <w:r>
        <w:rPr>
          <w:lang w:val="ru-RU"/>
        </w:rPr>
        <w:t>у</w:t>
      </w:r>
      <w:r w:rsidRPr="005C79FB">
        <w:rPr>
          <w:lang w:val="ru-RU"/>
        </w:rPr>
        <w:t xml:space="preserve"> </w:t>
      </w:r>
      <w:r>
        <w:rPr>
          <w:lang w:val="ru-RU"/>
        </w:rPr>
        <w:t>ЕЭК ООН</w:t>
      </w:r>
      <w:r w:rsidRPr="005C79FB">
        <w:rPr>
          <w:lang w:val="ru-RU"/>
        </w:rPr>
        <w:t xml:space="preserve"> </w:t>
      </w:r>
      <w:r w:rsidRPr="005C79FB">
        <w:t>R</w:t>
      </w:r>
      <w:r w:rsidRPr="005C79FB">
        <w:rPr>
          <w:lang w:val="ru-RU"/>
        </w:rPr>
        <w:t>.58</w:t>
      </w:r>
      <w:r>
        <w:rPr>
          <w:lang w:val="ru-RU"/>
        </w:rPr>
        <w:t>.01</w:t>
      </w:r>
      <w:r w:rsidRPr="005C79FB">
        <w:rPr>
          <w:lang w:val="ru-RU"/>
        </w:rPr>
        <w:t xml:space="preserve"> или </w:t>
      </w:r>
      <w:r>
        <w:rPr>
          <w:lang w:val="ru-RU"/>
        </w:rPr>
        <w:t xml:space="preserve">его последующей редакции; или </w:t>
      </w:r>
      <w:r w:rsidRPr="005C79FB">
        <w:rPr>
          <w:lang w:val="ru-RU"/>
        </w:rPr>
        <w:t>Директив</w:t>
      </w:r>
      <w:r>
        <w:rPr>
          <w:lang w:val="ru-RU"/>
        </w:rPr>
        <w:t>е</w:t>
      </w:r>
      <w:r w:rsidRPr="005C79FB">
        <w:rPr>
          <w:lang w:val="ru-RU"/>
        </w:rPr>
        <w:t xml:space="preserve"> 70/221/ЕЕС, дополненной Директивой 2000/8/ЕС</w:t>
      </w:r>
      <w:r>
        <w:rPr>
          <w:lang w:val="ru-RU"/>
        </w:rPr>
        <w:t xml:space="preserve"> или их последующей редакции</w:t>
      </w:r>
      <w:r w:rsidRPr="005C79FB">
        <w:rPr>
          <w:lang w:val="ru-RU"/>
        </w:rPr>
        <w:t>.</w:t>
      </w:r>
    </w:p>
    <w:p w:rsidR="00BF72F2" w:rsidRPr="00F7379A" w:rsidRDefault="00BF72F2" w:rsidP="00BF72F2">
      <w:pPr>
        <w:ind w:left="880" w:hanging="880"/>
        <w:rPr>
          <w:lang w:val="ru-RU"/>
        </w:rPr>
      </w:pPr>
      <w:r w:rsidRPr="008E71EA">
        <w:rPr>
          <w:sz w:val="18"/>
        </w:rPr>
        <w:sym w:font="Wingdings" w:char="F071"/>
      </w:r>
      <w:r w:rsidRPr="008E71EA">
        <w:rPr>
          <w:sz w:val="18"/>
        </w:rPr>
        <w:t>    </w:t>
      </w:r>
      <w:r w:rsidRPr="008E71EA">
        <w:rPr>
          <w:sz w:val="18"/>
        </w:rPr>
        <w:sym w:font="Wingdings" w:char="F071"/>
      </w:r>
      <w:r w:rsidRPr="00BF27E0">
        <w:t>     </w:t>
      </w:r>
      <w:r w:rsidRPr="00F7379A">
        <w:rPr>
          <w:lang w:val="ru-RU"/>
        </w:rPr>
        <w:t>Боковыми защитными устройствами с</w:t>
      </w:r>
      <w:r>
        <w:rPr>
          <w:lang w:val="ru-RU"/>
        </w:rPr>
        <w:t>огласно</w:t>
      </w:r>
      <w:r w:rsidRPr="00F7379A">
        <w:rPr>
          <w:lang w:val="ru-RU"/>
        </w:rPr>
        <w:t xml:space="preserve"> Правил</w:t>
      </w:r>
      <w:r>
        <w:rPr>
          <w:lang w:val="ru-RU"/>
        </w:rPr>
        <w:t>у</w:t>
      </w:r>
      <w:r w:rsidRPr="00F7379A">
        <w:rPr>
          <w:lang w:val="ru-RU"/>
        </w:rPr>
        <w:t xml:space="preserve"> </w:t>
      </w:r>
      <w:r>
        <w:rPr>
          <w:lang w:val="ru-RU"/>
        </w:rPr>
        <w:t>ЕЭК ООН</w:t>
      </w:r>
      <w:r w:rsidRPr="005C79FB">
        <w:rPr>
          <w:lang w:val="ru-RU"/>
        </w:rPr>
        <w:t xml:space="preserve"> </w:t>
      </w:r>
      <w:r w:rsidRPr="00F7379A">
        <w:rPr>
          <w:lang w:val="ru-RU"/>
        </w:rPr>
        <w:t>73</w:t>
      </w:r>
      <w:r>
        <w:rPr>
          <w:lang w:val="ru-RU"/>
        </w:rPr>
        <w:t>.00</w:t>
      </w:r>
      <w:r w:rsidRPr="00F7379A">
        <w:rPr>
          <w:lang w:val="ru-RU"/>
        </w:rPr>
        <w:t xml:space="preserve"> </w:t>
      </w:r>
      <w:r w:rsidRPr="005C79FB">
        <w:rPr>
          <w:lang w:val="ru-RU"/>
        </w:rPr>
        <w:t xml:space="preserve">или </w:t>
      </w:r>
      <w:r>
        <w:rPr>
          <w:lang w:val="ru-RU"/>
        </w:rPr>
        <w:t xml:space="preserve">его последующей редакции; </w:t>
      </w:r>
      <w:r w:rsidRPr="00F7379A">
        <w:rPr>
          <w:lang w:val="ru-RU"/>
        </w:rPr>
        <w:t>или Директив</w:t>
      </w:r>
      <w:r>
        <w:rPr>
          <w:lang w:val="ru-RU"/>
        </w:rPr>
        <w:t>е</w:t>
      </w:r>
      <w:r w:rsidRPr="00F7379A">
        <w:rPr>
          <w:lang w:val="ru-RU"/>
        </w:rPr>
        <w:t xml:space="preserve"> 89/297/ЕЕС </w:t>
      </w:r>
      <w:r>
        <w:rPr>
          <w:lang w:val="ru-RU"/>
        </w:rPr>
        <w:t>или их последующей редакции.</w:t>
      </w:r>
    </w:p>
    <w:p w:rsidR="00BF72F2" w:rsidRPr="0043469F" w:rsidRDefault="00BF72F2" w:rsidP="00BF72F2">
      <w:pPr>
        <w:autoSpaceDE w:val="0"/>
        <w:autoSpaceDN w:val="0"/>
        <w:adjustRightInd w:val="0"/>
        <w:ind w:left="851" w:hanging="851"/>
        <w:rPr>
          <w:lang w:val="ru-RU"/>
        </w:rPr>
      </w:pPr>
      <w:r w:rsidRPr="008E71EA">
        <w:rPr>
          <w:sz w:val="18"/>
        </w:rPr>
        <w:sym w:font="Wingdings" w:char="F071"/>
      </w:r>
      <w:r w:rsidRPr="008E71EA">
        <w:rPr>
          <w:sz w:val="18"/>
        </w:rPr>
        <w:t>    </w:t>
      </w:r>
      <w:r w:rsidRPr="008E71EA">
        <w:rPr>
          <w:sz w:val="18"/>
        </w:rPr>
        <w:sym w:font="Wingdings" w:char="F071"/>
      </w:r>
      <w:r w:rsidRPr="00BF27E0">
        <w:t>     </w:t>
      </w:r>
      <w:r w:rsidRPr="0043469F">
        <w:rPr>
          <w:lang w:val="ru-RU"/>
        </w:rPr>
        <w:t>Устройствами освещения и световой сигнализации согласно: Правилу ЕЭК</w:t>
      </w:r>
      <w:r w:rsidRPr="000C4EE3">
        <w:t> </w:t>
      </w:r>
      <w:r w:rsidRPr="0043469F">
        <w:rPr>
          <w:lang w:val="ru-RU"/>
        </w:rPr>
        <w:t xml:space="preserve">ООН </w:t>
      </w:r>
      <w:r w:rsidRPr="000C4EE3">
        <w:t>R</w:t>
      </w:r>
      <w:r w:rsidRPr="0043469F">
        <w:rPr>
          <w:lang w:val="ru-RU"/>
        </w:rPr>
        <w:t>48.01 или его последующей редакции; или Директиве 76/756/</w:t>
      </w:r>
      <w:r w:rsidRPr="000C4EE3">
        <w:t>EEC</w:t>
      </w:r>
      <w:r w:rsidRPr="0043469F">
        <w:rPr>
          <w:lang w:val="ru-RU"/>
        </w:rPr>
        <w:t>, дополненной Директивой 9</w:t>
      </w:r>
      <w:r w:rsidRPr="00D27D0C">
        <w:rPr>
          <w:lang w:val="ru-RU"/>
        </w:rPr>
        <w:t>1</w:t>
      </w:r>
      <w:r w:rsidRPr="0043469F">
        <w:rPr>
          <w:lang w:val="ru-RU"/>
        </w:rPr>
        <w:t>/</w:t>
      </w:r>
      <w:r w:rsidRPr="00D27D0C">
        <w:rPr>
          <w:lang w:val="ru-RU"/>
        </w:rPr>
        <w:t>663</w:t>
      </w:r>
      <w:r w:rsidRPr="0043469F">
        <w:rPr>
          <w:lang w:val="ru-RU"/>
        </w:rPr>
        <w:t>/</w:t>
      </w:r>
      <w:r w:rsidRPr="000C4EE3">
        <w:t>E</w:t>
      </w:r>
      <w:r>
        <w:t>E</w:t>
      </w:r>
      <w:r w:rsidRPr="000C4EE3">
        <w:t>C</w:t>
      </w:r>
      <w:r w:rsidRPr="0043469F">
        <w:rPr>
          <w:lang w:val="ru-RU"/>
        </w:rPr>
        <w:t>, или их последующей редакции.</w:t>
      </w:r>
    </w:p>
    <w:p w:rsidR="00BF72F2" w:rsidRPr="00F7379A" w:rsidRDefault="00BF72F2" w:rsidP="00BF72F2">
      <w:pPr>
        <w:ind w:left="880" w:hanging="880"/>
        <w:rPr>
          <w:lang w:val="ru-RU"/>
        </w:rPr>
      </w:pPr>
      <w:r w:rsidRPr="008E71EA">
        <w:rPr>
          <w:sz w:val="18"/>
        </w:rPr>
        <w:sym w:font="Wingdings" w:char="F071"/>
      </w:r>
      <w:r w:rsidRPr="008E71EA">
        <w:rPr>
          <w:sz w:val="18"/>
        </w:rPr>
        <w:t>    </w:t>
      </w:r>
      <w:r w:rsidRPr="008E71EA">
        <w:rPr>
          <w:sz w:val="18"/>
        </w:rPr>
        <w:sym w:font="Wingdings" w:char="F071"/>
      </w:r>
      <w:r w:rsidRPr="00BF27E0">
        <w:t>     </w:t>
      </w:r>
      <w:r w:rsidRPr="00F7379A">
        <w:rPr>
          <w:lang w:val="ru-RU"/>
        </w:rPr>
        <w:t xml:space="preserve">Светоотражающими задними опознавательными знаками для тяжелых и длинномерных  транспортных средств </w:t>
      </w:r>
      <w:r>
        <w:rPr>
          <w:lang w:val="ru-RU"/>
        </w:rPr>
        <w:t>согласно</w:t>
      </w:r>
      <w:r w:rsidRPr="00F7379A">
        <w:rPr>
          <w:lang w:val="ru-RU"/>
        </w:rPr>
        <w:t xml:space="preserve"> Правил</w:t>
      </w:r>
      <w:r>
        <w:rPr>
          <w:lang w:val="ru-RU"/>
        </w:rPr>
        <w:t>у</w:t>
      </w:r>
      <w:r w:rsidRPr="00F7379A">
        <w:rPr>
          <w:lang w:val="ru-RU"/>
        </w:rPr>
        <w:t xml:space="preserve"> </w:t>
      </w:r>
      <w:r>
        <w:rPr>
          <w:lang w:val="ru-RU"/>
        </w:rPr>
        <w:t>ЕЭК ООН</w:t>
      </w:r>
      <w:r w:rsidRPr="005C79FB">
        <w:rPr>
          <w:lang w:val="ru-RU"/>
        </w:rPr>
        <w:t xml:space="preserve"> </w:t>
      </w:r>
      <w:r w:rsidRPr="00BF27E0">
        <w:t>R</w:t>
      </w:r>
      <w:r w:rsidRPr="00F7379A">
        <w:rPr>
          <w:lang w:val="ru-RU"/>
        </w:rPr>
        <w:t>.70</w:t>
      </w:r>
      <w:r>
        <w:rPr>
          <w:lang w:val="ru-RU"/>
        </w:rPr>
        <w:t>.01</w:t>
      </w:r>
      <w:r w:rsidRPr="00F7379A">
        <w:rPr>
          <w:lang w:val="ru-RU"/>
        </w:rPr>
        <w:t xml:space="preserve"> </w:t>
      </w:r>
      <w:r>
        <w:rPr>
          <w:lang w:val="ru-RU"/>
        </w:rPr>
        <w:t>или его последующей редакции</w:t>
      </w:r>
      <w:r w:rsidRPr="005C79FB">
        <w:rPr>
          <w:lang w:val="ru-RU"/>
        </w:rPr>
        <w:t>.</w:t>
      </w:r>
    </w:p>
    <w:p w:rsidR="00BF72F2" w:rsidRDefault="00BF72F2" w:rsidP="00BF72F2">
      <w:pPr>
        <w:ind w:left="880" w:hanging="880"/>
        <w:rPr>
          <w:lang w:val="ru-RU"/>
        </w:rPr>
      </w:pPr>
      <w:r w:rsidRPr="008E71EA">
        <w:rPr>
          <w:sz w:val="18"/>
        </w:rPr>
        <w:sym w:font="Wingdings" w:char="F071"/>
      </w:r>
      <w:r w:rsidRPr="008E71EA">
        <w:rPr>
          <w:sz w:val="18"/>
        </w:rPr>
        <w:t>    </w:t>
      </w:r>
      <w:r w:rsidRPr="008E71EA">
        <w:rPr>
          <w:sz w:val="18"/>
        </w:rPr>
        <w:sym w:font="Wingdings" w:char="F071"/>
      </w:r>
      <w:r w:rsidRPr="00BF27E0">
        <w:t>     </w:t>
      </w:r>
      <w:r w:rsidRPr="00F7379A">
        <w:rPr>
          <w:lang w:val="ru-RU"/>
        </w:rPr>
        <w:t xml:space="preserve">Тормозами, включая антиблокировочную систему тормозов </w:t>
      </w:r>
      <w:r>
        <w:rPr>
          <w:lang w:val="ru-RU"/>
        </w:rPr>
        <w:t>согласно</w:t>
      </w:r>
      <w:r w:rsidRPr="00F7379A">
        <w:rPr>
          <w:lang w:val="ru-RU"/>
        </w:rPr>
        <w:t xml:space="preserve"> Правил</w:t>
      </w:r>
      <w:r>
        <w:rPr>
          <w:lang w:val="ru-RU"/>
        </w:rPr>
        <w:t>у</w:t>
      </w:r>
      <w:r w:rsidRPr="00F7379A">
        <w:rPr>
          <w:lang w:val="ru-RU"/>
        </w:rPr>
        <w:t xml:space="preserve"> </w:t>
      </w:r>
      <w:r>
        <w:rPr>
          <w:lang w:val="ru-RU"/>
        </w:rPr>
        <w:t>ЕЭК ООН</w:t>
      </w:r>
      <w:r w:rsidRPr="005C79FB">
        <w:rPr>
          <w:lang w:val="ru-RU"/>
        </w:rPr>
        <w:t xml:space="preserve"> </w:t>
      </w:r>
      <w:r w:rsidRPr="00BF27E0">
        <w:t>R</w:t>
      </w:r>
      <w:r w:rsidRPr="00F7379A">
        <w:rPr>
          <w:lang w:val="ru-RU"/>
        </w:rPr>
        <w:t>.13</w:t>
      </w:r>
      <w:r>
        <w:rPr>
          <w:lang w:val="ru-RU"/>
        </w:rPr>
        <w:t>.09</w:t>
      </w:r>
      <w:r w:rsidRPr="00F7379A">
        <w:rPr>
          <w:lang w:val="ru-RU"/>
        </w:rPr>
        <w:t xml:space="preserve"> </w:t>
      </w:r>
      <w:r w:rsidRPr="005C79FB">
        <w:rPr>
          <w:lang w:val="ru-RU"/>
        </w:rPr>
        <w:t xml:space="preserve">или </w:t>
      </w:r>
      <w:r>
        <w:rPr>
          <w:lang w:val="ru-RU"/>
        </w:rPr>
        <w:t xml:space="preserve">его последующей редакции; </w:t>
      </w:r>
      <w:r w:rsidRPr="00F7379A">
        <w:rPr>
          <w:lang w:val="ru-RU"/>
        </w:rPr>
        <w:t>или Директив</w:t>
      </w:r>
      <w:r>
        <w:rPr>
          <w:lang w:val="ru-RU"/>
        </w:rPr>
        <w:t>е</w:t>
      </w:r>
      <w:r w:rsidRPr="00F7379A">
        <w:rPr>
          <w:lang w:val="ru-RU"/>
        </w:rPr>
        <w:t xml:space="preserve"> 71/320/ЕЕС, дополненной Директивой</w:t>
      </w:r>
      <w:r w:rsidRPr="00BF27E0">
        <w:t> </w:t>
      </w:r>
      <w:r w:rsidRPr="00F7379A">
        <w:rPr>
          <w:lang w:val="ru-RU"/>
        </w:rPr>
        <w:t xml:space="preserve">98/12/ЕС </w:t>
      </w:r>
      <w:r>
        <w:rPr>
          <w:lang w:val="ru-RU"/>
        </w:rPr>
        <w:t>или их последующей редакции</w:t>
      </w:r>
      <w:r w:rsidRPr="005C79FB">
        <w:rPr>
          <w:lang w:val="ru-RU"/>
        </w:rPr>
        <w:t>.</w:t>
      </w:r>
    </w:p>
    <w:p w:rsidR="00BF72F2" w:rsidRDefault="00BF72F2" w:rsidP="00BF72F2">
      <w:pPr>
        <w:ind w:left="880" w:hanging="880"/>
        <w:rPr>
          <w:lang w:val="ru-RU"/>
        </w:rPr>
      </w:pPr>
    </w:p>
    <w:p w:rsidR="00BF72F2" w:rsidRDefault="00BF72F2" w:rsidP="00BF72F2">
      <w:pPr>
        <w:ind w:left="880" w:hanging="880"/>
        <w:rPr>
          <w:lang w:val="ru-RU"/>
        </w:rPr>
      </w:pPr>
    </w:p>
    <w:p w:rsidR="00BF72F2" w:rsidRDefault="00BF72F2" w:rsidP="00BF72F2">
      <w:pPr>
        <w:ind w:left="880" w:hanging="880"/>
        <w:rPr>
          <w:lang w:val="ru-RU"/>
        </w:rPr>
      </w:pPr>
    </w:p>
    <w:p w:rsidR="00BF72F2" w:rsidRPr="00F7379A" w:rsidRDefault="00BF72F2" w:rsidP="00BF72F2">
      <w:pPr>
        <w:ind w:left="880" w:hanging="880"/>
        <w:rPr>
          <w:lang w:val="ru-RU"/>
        </w:rPr>
      </w:pPr>
    </w:p>
    <w:tbl>
      <w:tblPr>
        <w:tblStyle w:val="a9"/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79"/>
        <w:gridCol w:w="3079"/>
        <w:gridCol w:w="3630"/>
      </w:tblGrid>
      <w:tr w:rsidR="00BF72F2" w:rsidRPr="007832C9">
        <w:trPr>
          <w:trHeight w:hRule="exact" w:val="397"/>
        </w:trPr>
        <w:tc>
          <w:tcPr>
            <w:tcW w:w="3079" w:type="dxa"/>
            <w:vAlign w:val="center"/>
          </w:tcPr>
          <w:p w:rsidR="00BF72F2" w:rsidRPr="005C79FB" w:rsidRDefault="00BF72F2" w:rsidP="00B33F40">
            <w:pPr>
              <w:pStyle w:val="Num-ChapParagraph"/>
              <w:spacing w:after="0"/>
              <w:jc w:val="left"/>
              <w:rPr>
                <w:lang w:val="en-US"/>
              </w:rPr>
            </w:pPr>
            <w:r w:rsidRPr="005C79FB">
              <w:rPr>
                <w:lang w:val="ru-RU"/>
              </w:rPr>
              <w:t>Место</w:t>
            </w:r>
          </w:p>
        </w:tc>
        <w:tc>
          <w:tcPr>
            <w:tcW w:w="3079" w:type="dxa"/>
            <w:vAlign w:val="center"/>
          </w:tcPr>
          <w:p w:rsidR="00BF72F2" w:rsidRPr="005C79FB" w:rsidRDefault="00BF72F2" w:rsidP="00B33F40">
            <w:pPr>
              <w:pStyle w:val="Num-ChapParagraph"/>
              <w:spacing w:after="0"/>
              <w:jc w:val="center"/>
              <w:rPr>
                <w:lang w:val="en-US"/>
              </w:rPr>
            </w:pPr>
            <w:r w:rsidRPr="005C79FB">
              <w:rPr>
                <w:lang w:val="ru-RU"/>
              </w:rPr>
              <w:t>Дата</w:t>
            </w:r>
          </w:p>
        </w:tc>
        <w:tc>
          <w:tcPr>
            <w:tcW w:w="3630" w:type="dxa"/>
            <w:vAlign w:val="center"/>
          </w:tcPr>
          <w:p w:rsidR="00BF72F2" w:rsidRPr="005C79FB" w:rsidRDefault="00BF72F2" w:rsidP="00B33F40">
            <w:pPr>
              <w:pStyle w:val="Num-ChapParagraph"/>
              <w:spacing w:after="0"/>
              <w:jc w:val="right"/>
              <w:rPr>
                <w:lang w:val="ru-RU"/>
              </w:rPr>
            </w:pPr>
            <w:r w:rsidRPr="005C79FB">
              <w:rPr>
                <w:lang w:val="ru-RU"/>
              </w:rPr>
              <w:t>Подпись(и) и штамп(ы)</w:t>
            </w:r>
            <w:r>
              <w:rPr>
                <w:rStyle w:val="a3"/>
                <w:lang w:val="ru-RU"/>
              </w:rPr>
              <w:footnoteReference w:id="6"/>
            </w:r>
          </w:p>
        </w:tc>
      </w:tr>
    </w:tbl>
    <w:p w:rsidR="0059791C" w:rsidRPr="00BF72F2" w:rsidRDefault="0059791C">
      <w:pPr>
        <w:rPr>
          <w:lang w:val="ru-RU"/>
        </w:rPr>
      </w:pPr>
    </w:p>
    <w:sectPr w:rsidR="0059791C" w:rsidRPr="00BF72F2" w:rsidSect="00B33F40"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134" w:bottom="1134" w:left="1134" w:header="567" w:footer="114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49" w:rsidRDefault="00BB3349">
      <w:r>
        <w:separator/>
      </w:r>
    </w:p>
  </w:endnote>
  <w:endnote w:type="continuationSeparator" w:id="1">
    <w:p w:rsidR="00BB3349" w:rsidRDefault="00BB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49" w:rsidRDefault="00BB3349">
      <w:r>
        <w:separator/>
      </w:r>
    </w:p>
  </w:footnote>
  <w:footnote w:type="continuationSeparator" w:id="1">
    <w:p w:rsidR="00BB3349" w:rsidRDefault="00BB3349">
      <w:r>
        <w:continuationSeparator/>
      </w:r>
    </w:p>
  </w:footnote>
  <w:footnote w:id="2">
    <w:p w:rsidR="00E959BD" w:rsidRPr="00BE7A24" w:rsidRDefault="00E959BD" w:rsidP="00BF72F2">
      <w:pPr>
        <w:pStyle w:val="a4"/>
        <w:spacing w:after="0"/>
        <w:ind w:left="851" w:hanging="851"/>
        <w:rPr>
          <w:sz w:val="24"/>
          <w:szCs w:val="24"/>
          <w:lang w:val="de-DE"/>
        </w:rPr>
      </w:pPr>
      <w:r w:rsidRPr="00BE7A24">
        <w:rPr>
          <w:rStyle w:val="a3"/>
          <w:sz w:val="24"/>
          <w:szCs w:val="24"/>
        </w:rPr>
        <w:footnoteRef/>
      </w:r>
      <w:r w:rsidRPr="00BE7A24">
        <w:rPr>
          <w:sz w:val="24"/>
          <w:szCs w:val="24"/>
          <w:lang w:val="de-DE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Включая</w:t>
      </w:r>
      <w:r w:rsidRPr="00BE7A24">
        <w:rPr>
          <w:rStyle w:val="a3"/>
          <w:sz w:val="24"/>
          <w:szCs w:val="24"/>
          <w:lang w:val="de-DE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полуприцепы</w:t>
      </w:r>
      <w:r w:rsidRPr="00BE7A24">
        <w:rPr>
          <w:sz w:val="24"/>
          <w:szCs w:val="24"/>
          <w:lang w:val="de-DE"/>
        </w:rPr>
        <w:t>.</w:t>
      </w:r>
    </w:p>
  </w:footnote>
  <w:footnote w:id="3">
    <w:p w:rsidR="00E959BD" w:rsidRPr="00BE7A24" w:rsidRDefault="00E959BD" w:rsidP="00BF72F2">
      <w:pPr>
        <w:pStyle w:val="a4"/>
        <w:spacing w:after="0"/>
        <w:ind w:left="851" w:hanging="851"/>
        <w:rPr>
          <w:rStyle w:val="a3"/>
          <w:sz w:val="24"/>
          <w:szCs w:val="24"/>
        </w:rPr>
      </w:pPr>
      <w:r w:rsidRPr="00BE7A24">
        <w:rPr>
          <w:rStyle w:val="a3"/>
          <w:sz w:val="24"/>
          <w:szCs w:val="24"/>
        </w:rPr>
        <w:footnoteRef/>
      </w:r>
      <w:r w:rsidRPr="00BE7A24">
        <w:rPr>
          <w:rStyle w:val="a3"/>
          <w:sz w:val="24"/>
          <w:szCs w:val="24"/>
        </w:rPr>
        <w:t xml:space="preserve"> Зачеркнуть ненужные пункты</w:t>
      </w:r>
    </w:p>
  </w:footnote>
  <w:footnote w:id="4">
    <w:p w:rsidR="00E959BD" w:rsidRPr="00BE7A24" w:rsidRDefault="00E959BD" w:rsidP="00BF72F2">
      <w:pPr>
        <w:pStyle w:val="a4"/>
        <w:spacing w:after="0"/>
        <w:ind w:left="851" w:hanging="851"/>
        <w:rPr>
          <w:rStyle w:val="a3"/>
          <w:sz w:val="24"/>
          <w:szCs w:val="24"/>
        </w:rPr>
      </w:pPr>
      <w:r w:rsidRPr="00BE7A24">
        <w:rPr>
          <w:rStyle w:val="a3"/>
          <w:sz w:val="24"/>
          <w:szCs w:val="24"/>
          <w:lang w:val="ru-RU"/>
        </w:rPr>
        <w:footnoteRef/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Для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стран</w:t>
      </w:r>
      <w:r w:rsidRPr="00BE7A24">
        <w:rPr>
          <w:rStyle w:val="a3"/>
          <w:sz w:val="24"/>
          <w:szCs w:val="24"/>
        </w:rPr>
        <w:t xml:space="preserve">, </w:t>
      </w:r>
      <w:r w:rsidRPr="00BE7A24">
        <w:rPr>
          <w:rStyle w:val="a3"/>
          <w:sz w:val="24"/>
          <w:szCs w:val="24"/>
          <w:lang w:val="ru-RU"/>
        </w:rPr>
        <w:t>где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нет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полномочного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представителя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производителя</w:t>
      </w:r>
      <w:r w:rsidRPr="00BE7A24">
        <w:rPr>
          <w:sz w:val="24"/>
          <w:szCs w:val="24"/>
        </w:rPr>
        <w:t>.</w:t>
      </w:r>
    </w:p>
  </w:footnote>
  <w:footnote w:id="5">
    <w:p w:rsidR="00E959BD" w:rsidRPr="00BE7A24" w:rsidRDefault="00E959BD" w:rsidP="00BF72F2">
      <w:pPr>
        <w:pStyle w:val="a4"/>
        <w:spacing w:after="0"/>
        <w:ind w:left="851" w:hanging="851"/>
        <w:rPr>
          <w:rStyle w:val="a3"/>
          <w:sz w:val="24"/>
          <w:szCs w:val="24"/>
        </w:rPr>
      </w:pPr>
      <w:r w:rsidRPr="00BE7A24">
        <w:rPr>
          <w:rStyle w:val="a3"/>
          <w:sz w:val="24"/>
          <w:szCs w:val="24"/>
          <w:lang w:val="ru-RU"/>
        </w:rPr>
        <w:footnoteRef/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В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этом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случае</w:t>
      </w:r>
      <w:r w:rsidRPr="00BE7A24">
        <w:rPr>
          <w:rStyle w:val="a3"/>
          <w:sz w:val="24"/>
          <w:szCs w:val="24"/>
        </w:rPr>
        <w:t xml:space="preserve">, </w:t>
      </w:r>
      <w:r w:rsidRPr="00BE7A24">
        <w:rPr>
          <w:rStyle w:val="a3"/>
          <w:sz w:val="24"/>
          <w:szCs w:val="24"/>
          <w:lang w:val="ru-RU"/>
        </w:rPr>
        <w:t>первая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подпись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располагается</w:t>
      </w:r>
      <w:r w:rsidRPr="00BE7A24">
        <w:rPr>
          <w:rStyle w:val="a3"/>
          <w:sz w:val="24"/>
          <w:szCs w:val="24"/>
        </w:rPr>
        <w:t xml:space="preserve"> </w:t>
      </w:r>
      <w:r w:rsidRPr="00BE7A24">
        <w:rPr>
          <w:rStyle w:val="a3"/>
          <w:sz w:val="24"/>
          <w:szCs w:val="24"/>
          <w:lang w:val="ru-RU"/>
        </w:rPr>
        <w:t>слева</w:t>
      </w:r>
      <w:r w:rsidRPr="00BE7A24">
        <w:rPr>
          <w:rStyle w:val="a3"/>
          <w:sz w:val="24"/>
          <w:szCs w:val="24"/>
        </w:rPr>
        <w:t xml:space="preserve">, </w:t>
      </w:r>
      <w:r w:rsidRPr="00BE7A24">
        <w:rPr>
          <w:rStyle w:val="a3"/>
          <w:sz w:val="24"/>
          <w:szCs w:val="24"/>
          <w:lang w:val="ru-RU"/>
        </w:rPr>
        <w:t>вторая</w:t>
      </w:r>
      <w:r w:rsidRPr="00BE7A24">
        <w:rPr>
          <w:rStyle w:val="a3"/>
          <w:sz w:val="24"/>
          <w:szCs w:val="24"/>
        </w:rPr>
        <w:t xml:space="preserve"> - </w:t>
      </w:r>
      <w:r w:rsidRPr="00BE7A24">
        <w:rPr>
          <w:rStyle w:val="a3"/>
          <w:sz w:val="24"/>
          <w:szCs w:val="24"/>
          <w:lang w:val="ru-RU"/>
        </w:rPr>
        <w:t>справа</w:t>
      </w:r>
      <w:r w:rsidRPr="00BE7A24">
        <w:rPr>
          <w:sz w:val="24"/>
          <w:szCs w:val="24"/>
        </w:rPr>
        <w:t>.</w:t>
      </w:r>
    </w:p>
  </w:footnote>
  <w:footnote w:id="6">
    <w:p w:rsidR="00E959BD" w:rsidRPr="00BE7A24" w:rsidRDefault="00E959BD" w:rsidP="00BF72F2">
      <w:pPr>
        <w:pStyle w:val="a4"/>
        <w:spacing w:after="0"/>
        <w:ind w:left="851" w:hanging="851"/>
        <w:rPr>
          <w:sz w:val="24"/>
          <w:szCs w:val="24"/>
        </w:rPr>
      </w:pPr>
      <w:r w:rsidRPr="00BE7A24">
        <w:rPr>
          <w:rStyle w:val="a3"/>
          <w:sz w:val="24"/>
          <w:szCs w:val="24"/>
          <w:lang w:val="ru-RU"/>
        </w:rPr>
        <w:footnoteRef/>
      </w:r>
      <w:r w:rsidRPr="00BE7A24">
        <w:rPr>
          <w:rStyle w:val="a3"/>
          <w:sz w:val="24"/>
          <w:szCs w:val="24"/>
        </w:rPr>
        <w:t xml:space="preserve"> Сертификат может быть заполнен, заверен печатью и подписан от руки или электронно</w:t>
      </w:r>
      <w:r w:rsidRPr="00BE7A24">
        <w:rPr>
          <w:sz w:val="24"/>
          <w:szCs w:val="24"/>
        </w:rPr>
        <w:t>.</w:t>
      </w:r>
    </w:p>
    <w:p w:rsidR="00E959BD" w:rsidRPr="00D10E48" w:rsidRDefault="00E959BD" w:rsidP="00BF72F2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5B" w:rsidRDefault="00CE6FFD">
    <w:pPr>
      <w:pStyle w:val="a6"/>
    </w:pPr>
    <w:r w:rsidRPr="00CE6F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94.9pt;height:141.4pt;rotation:315;z-index:-251658752;mso-position-horizontal:center;mso-position-horizontal-relative:margin;mso-position-vertical:center;mso-position-vertical-relative:margin" o:allowincell="f" fillcolor="#333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BD" w:rsidRPr="003E14D1" w:rsidRDefault="00CE6FFD" w:rsidP="00B33F40">
    <w:pPr>
      <w:pStyle w:val="a6"/>
      <w:tabs>
        <w:tab w:val="clear" w:pos="4536"/>
        <w:tab w:val="clear" w:pos="9072"/>
        <w:tab w:val="right" w:pos="9411"/>
      </w:tabs>
    </w:pPr>
    <w:r w:rsidRPr="00CE6F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494.9pt;height:141.4pt;rotation:315;z-index:-251657728;mso-position-horizontal:center;mso-position-horizontal-relative:margin;mso-position-vertical:center;mso-position-vertical-relative:margin" o:allowincell="f" fillcolor="#333" stroked="f">
          <v:fill opacity=".5"/>
          <v:textpath style="font-family:&quot;Times New Roman&quot;;font-size:1pt" string="ОБРАЗЕЦ"/>
          <w10:wrap anchorx="margin" anchory="margin"/>
        </v:shape>
      </w:pict>
    </w:r>
    <w:r w:rsidR="00E959BD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5B" w:rsidRDefault="00CE6FFD">
    <w:pPr>
      <w:pStyle w:val="a6"/>
    </w:pPr>
    <w:r w:rsidRPr="00CE6F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94.9pt;height:141.4pt;rotation:315;z-index:-251659776;mso-position-horizontal:center;mso-position-horizontal-relative:margin;mso-position-vertical:center;mso-position-vertical-relative:margin" o:allowincell="f" fillcolor="#333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isplayBackgroundShape/>
  <w:stylePaneFormatFilter w:val="3F01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8">
      <o:colormru v:ext="edit" colors="#ff9"/>
      <o:colormenu v:ext="edit" fillcolor="#ff9"/>
    </o:shapedefaults>
    <o:shapelayout v:ext="edit">
      <o:idmap v:ext="edit" data="2"/>
    </o:shapelayout>
  </w:hdrShapeDefaults>
  <w:footnotePr>
    <w:numRestart w:val="eachSect"/>
    <w:footnote w:id="0"/>
    <w:footnote w:id="1"/>
  </w:footnotePr>
  <w:endnotePr>
    <w:numFmt w:val="decimal"/>
    <w:endnote w:id="0"/>
    <w:endnote w:id="1"/>
  </w:endnotePr>
  <w:compat/>
  <w:rsids>
    <w:rsidRoot w:val="00BF72F2"/>
    <w:rsid w:val="000C4AB1"/>
    <w:rsid w:val="00114A1D"/>
    <w:rsid w:val="00132696"/>
    <w:rsid w:val="00194C7D"/>
    <w:rsid w:val="001C05AB"/>
    <w:rsid w:val="001C4C39"/>
    <w:rsid w:val="003271D6"/>
    <w:rsid w:val="00357642"/>
    <w:rsid w:val="003A4577"/>
    <w:rsid w:val="00474D8C"/>
    <w:rsid w:val="004B4020"/>
    <w:rsid w:val="004E2E8F"/>
    <w:rsid w:val="00502DFA"/>
    <w:rsid w:val="0056338F"/>
    <w:rsid w:val="00580B20"/>
    <w:rsid w:val="0059791C"/>
    <w:rsid w:val="00683AC8"/>
    <w:rsid w:val="00684ABC"/>
    <w:rsid w:val="006E5653"/>
    <w:rsid w:val="007832C9"/>
    <w:rsid w:val="007B0471"/>
    <w:rsid w:val="0085678A"/>
    <w:rsid w:val="00860C5A"/>
    <w:rsid w:val="0088710A"/>
    <w:rsid w:val="00891F2D"/>
    <w:rsid w:val="008A15F7"/>
    <w:rsid w:val="008A2833"/>
    <w:rsid w:val="008A295B"/>
    <w:rsid w:val="008F19B8"/>
    <w:rsid w:val="00986C07"/>
    <w:rsid w:val="00B20CF6"/>
    <w:rsid w:val="00B33F40"/>
    <w:rsid w:val="00BB3349"/>
    <w:rsid w:val="00BE7A24"/>
    <w:rsid w:val="00BF72F2"/>
    <w:rsid w:val="00BF7937"/>
    <w:rsid w:val="00C82E15"/>
    <w:rsid w:val="00CE6FFD"/>
    <w:rsid w:val="00D10E48"/>
    <w:rsid w:val="00D11BC0"/>
    <w:rsid w:val="00D43033"/>
    <w:rsid w:val="00D71CAB"/>
    <w:rsid w:val="00E13C43"/>
    <w:rsid w:val="00E42B86"/>
    <w:rsid w:val="00E959BD"/>
    <w:rsid w:val="00EB736E"/>
    <w:rsid w:val="00F3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2F2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BF72F2"/>
    <w:rPr>
      <w:vertAlign w:val="superscript"/>
    </w:rPr>
  </w:style>
  <w:style w:type="paragraph" w:styleId="a4">
    <w:name w:val="footnote text"/>
    <w:basedOn w:val="a"/>
    <w:semiHidden/>
    <w:rsid w:val="00BF72F2"/>
    <w:pPr>
      <w:spacing w:after="120"/>
      <w:ind w:left="850" w:hanging="850"/>
    </w:pPr>
    <w:rPr>
      <w:sz w:val="20"/>
      <w:szCs w:val="20"/>
    </w:rPr>
  </w:style>
  <w:style w:type="paragraph" w:customStyle="1" w:styleId="Num-ChapParagraph">
    <w:name w:val="Num-Chap Paragraph"/>
    <w:basedOn w:val="a5"/>
    <w:rsid w:val="00BF72F2"/>
    <w:pPr>
      <w:spacing w:after="240"/>
    </w:pPr>
  </w:style>
  <w:style w:type="paragraph" w:styleId="a6">
    <w:name w:val="header"/>
    <w:basedOn w:val="a"/>
    <w:rsid w:val="00BF72F2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paragraph" w:styleId="a7">
    <w:name w:val="footer"/>
    <w:basedOn w:val="a"/>
    <w:link w:val="a8"/>
    <w:rsid w:val="00BF72F2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BF72F2"/>
    <w:rPr>
      <w:sz w:val="22"/>
      <w:szCs w:val="22"/>
      <w:lang w:val="en-GB" w:eastAsia="zh-CN" w:bidi="ar-SA"/>
    </w:rPr>
  </w:style>
  <w:style w:type="table" w:styleId="a9">
    <w:name w:val="Table Grid"/>
    <w:basedOn w:val="a1"/>
    <w:rsid w:val="00BF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F72F2"/>
    <w:pPr>
      <w:spacing w:after="120"/>
    </w:pPr>
  </w:style>
  <w:style w:type="paragraph" w:styleId="aa">
    <w:name w:val="Balloon Text"/>
    <w:basedOn w:val="a"/>
    <w:semiHidden/>
    <w:rsid w:val="008A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76DF-51E7-49A7-9276-7073111C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Сертификат №: …………………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Сертификат №: …………………</dc:title>
  <dc:subject/>
  <dc:creator>Transdekra</dc:creator>
  <cp:keywords/>
  <dc:description/>
  <cp:lastModifiedBy>Леонид</cp:lastModifiedBy>
  <cp:revision>2</cp:revision>
  <cp:lastPrinted>2014-01-17T10:41:00Z</cp:lastPrinted>
  <dcterms:created xsi:type="dcterms:W3CDTF">2016-06-24T11:35:00Z</dcterms:created>
  <dcterms:modified xsi:type="dcterms:W3CDTF">2016-06-24T11:35:00Z</dcterms:modified>
</cp:coreProperties>
</file>