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DB" w:rsidRPr="00350E45" w:rsidRDefault="000E3E76" w:rsidP="008664D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8664DB" w:rsidRPr="00350E4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екомендации 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типовым ошибкам </w:t>
      </w:r>
      <w:r w:rsidR="008664DB" w:rsidRPr="00350E4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по вопросам оформления и подачи заявлений на предоставление государственных услуг об аккредитации</w:t>
      </w:r>
      <w:r w:rsidR="008664D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="008664DB" w:rsidRPr="00350E4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расширении области аккредитации</w:t>
      </w:r>
      <w:r w:rsidR="008664D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8664DB" w:rsidRPr="00350E4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</w:t>
      </w:r>
      <w:r w:rsidR="008664D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проведении </w:t>
      </w:r>
      <w:r w:rsidR="008664DB" w:rsidRPr="00350E4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процедуры подтверждения компетентности аккредитованного лица</w:t>
      </w:r>
    </w:p>
    <w:p w:rsidR="008664DB" w:rsidRDefault="008664DB" w:rsidP="008664D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64DB" w:rsidRDefault="008664DB" w:rsidP="008664DB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4DB" w:rsidRPr="0072387A" w:rsidRDefault="008664DB" w:rsidP="008664DB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F1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недопущения</w:t>
      </w:r>
      <w:r w:rsidRPr="001752F1">
        <w:rPr>
          <w:rFonts w:ascii="Times New Roman" w:hAnsi="Times New Roman" w:cs="Times New Roman"/>
          <w:sz w:val="28"/>
          <w:szCs w:val="28"/>
        </w:rPr>
        <w:t xml:space="preserve"> заявителями</w:t>
      </w:r>
      <w:r>
        <w:rPr>
          <w:rFonts w:ascii="Times New Roman" w:hAnsi="Times New Roman" w:cs="Times New Roman"/>
          <w:sz w:val="28"/>
          <w:szCs w:val="28"/>
        </w:rPr>
        <w:t>/аккредитованными лицами</w:t>
      </w:r>
      <w:r w:rsidRPr="001752F1">
        <w:rPr>
          <w:rFonts w:ascii="Times New Roman" w:hAnsi="Times New Roman" w:cs="Times New Roman"/>
          <w:sz w:val="28"/>
          <w:szCs w:val="28"/>
        </w:rPr>
        <w:t xml:space="preserve"> ошибок</w:t>
      </w:r>
      <w:r>
        <w:rPr>
          <w:rFonts w:ascii="Times New Roman" w:hAnsi="Times New Roman" w:cs="Times New Roman"/>
          <w:sz w:val="28"/>
          <w:szCs w:val="28"/>
        </w:rPr>
        <w:t xml:space="preserve"> при </w:t>
      </w:r>
      <w:r w:rsidRPr="001752F1">
        <w:rPr>
          <w:rFonts w:ascii="Times New Roman" w:hAnsi="Times New Roman" w:cs="Times New Roman"/>
          <w:sz w:val="28"/>
          <w:szCs w:val="28"/>
        </w:rPr>
        <w:t>подготовке и подаче заявлений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52F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услуг, </w:t>
      </w:r>
      <w:r>
        <w:rPr>
          <w:rFonts w:ascii="Times New Roman" w:hAnsi="Times New Roman" w:cs="Times New Roman"/>
          <w:sz w:val="28"/>
          <w:szCs w:val="28"/>
        </w:rPr>
        <w:t xml:space="preserve">влекущих </w:t>
      </w:r>
      <w:r w:rsidRPr="001752F1">
        <w:rPr>
          <w:rFonts w:ascii="Times New Roman" w:hAnsi="Times New Roman" w:cs="Times New Roman"/>
          <w:sz w:val="28"/>
          <w:szCs w:val="28"/>
        </w:rPr>
        <w:t>возвра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1752F1">
        <w:rPr>
          <w:rFonts w:ascii="Times New Roman" w:hAnsi="Times New Roman" w:cs="Times New Roman"/>
          <w:sz w:val="28"/>
          <w:szCs w:val="28"/>
        </w:rPr>
        <w:t>Росаккредитацией без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Pr="001752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рекомендуем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нижеприведенными типовыми ошибками </w:t>
      </w:r>
      <w:r w:rsidRPr="0072387A">
        <w:rPr>
          <w:rFonts w:ascii="Times New Roman" w:hAnsi="Times New Roman" w:cs="Times New Roman"/>
          <w:sz w:val="28"/>
          <w:szCs w:val="28"/>
        </w:rPr>
        <w:t>при подаче заявления о</w:t>
      </w:r>
      <w:r>
        <w:rPr>
          <w:rFonts w:ascii="Times New Roman" w:hAnsi="Times New Roman" w:cs="Times New Roman"/>
          <w:sz w:val="28"/>
          <w:szCs w:val="28"/>
        </w:rPr>
        <w:t>б </w:t>
      </w:r>
      <w:r w:rsidRPr="0072387A">
        <w:rPr>
          <w:rFonts w:ascii="Times New Roman" w:hAnsi="Times New Roman" w:cs="Times New Roman"/>
          <w:sz w:val="28"/>
          <w:szCs w:val="28"/>
        </w:rPr>
        <w:t>аккредитации (расширении области аккредитации), заявления о прохождении процедуры подтверждения компетентности.</w:t>
      </w:r>
    </w:p>
    <w:p w:rsidR="008664DB" w:rsidRPr="0072387A" w:rsidRDefault="008664DB" w:rsidP="008664DB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387A">
        <w:rPr>
          <w:rFonts w:ascii="Times New Roman" w:hAnsi="Times New Roman" w:cs="Times New Roman"/>
          <w:sz w:val="28"/>
          <w:szCs w:val="28"/>
          <w:u w:val="single"/>
        </w:rPr>
        <w:t>Типовые ошибки общего характера:</w:t>
      </w:r>
    </w:p>
    <w:p w:rsidR="008664DB" w:rsidRPr="001752F1" w:rsidRDefault="008664DB" w:rsidP="008664DB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о</w:t>
      </w:r>
      <w:r w:rsidRPr="001752F1">
        <w:rPr>
          <w:rFonts w:ascii="Times New Roman" w:hAnsi="Times New Roman" w:cs="Times New Roman"/>
          <w:sz w:val="28"/>
          <w:szCs w:val="28"/>
        </w:rPr>
        <w:t>бласт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752F1">
        <w:rPr>
          <w:rFonts w:ascii="Times New Roman" w:hAnsi="Times New Roman" w:cs="Times New Roman"/>
          <w:sz w:val="28"/>
          <w:szCs w:val="28"/>
        </w:rPr>
        <w:t xml:space="preserve"> аккредитации оформлен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52F1">
        <w:rPr>
          <w:rFonts w:ascii="Times New Roman" w:hAnsi="Times New Roman" w:cs="Times New Roman"/>
          <w:sz w:val="28"/>
          <w:szCs w:val="28"/>
        </w:rPr>
        <w:t xml:space="preserve"> в нарушение требований приказа Минэкономразвития России от 23 мая 2014 г. № 288 (</w:t>
      </w:r>
      <w:proofErr w:type="gramStart"/>
      <w:r w:rsidRPr="001752F1">
        <w:rPr>
          <w:rFonts w:ascii="Times New Roman" w:hAnsi="Times New Roman" w:cs="Times New Roman"/>
          <w:sz w:val="28"/>
          <w:szCs w:val="28"/>
        </w:rPr>
        <w:t>пропущены</w:t>
      </w:r>
      <w:proofErr w:type="gramEnd"/>
      <w:r w:rsidRPr="001752F1">
        <w:rPr>
          <w:rFonts w:ascii="Times New Roman" w:hAnsi="Times New Roman" w:cs="Times New Roman"/>
          <w:sz w:val="28"/>
          <w:szCs w:val="28"/>
        </w:rPr>
        <w:t>/добавлены столбцы области аккредитации, отсутствует подпись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Pr="001752F1">
        <w:rPr>
          <w:rFonts w:ascii="Times New Roman" w:hAnsi="Times New Roman" w:cs="Times New Roman"/>
          <w:sz w:val="28"/>
          <w:szCs w:val="28"/>
        </w:rPr>
        <w:t xml:space="preserve"> печать на области аккредитации, тип </w:t>
      </w:r>
      <w:r>
        <w:rPr>
          <w:rFonts w:ascii="Times New Roman" w:hAnsi="Times New Roman" w:cs="Times New Roman"/>
          <w:sz w:val="28"/>
          <w:szCs w:val="28"/>
        </w:rPr>
        <w:t>заявителя/</w:t>
      </w:r>
      <w:r w:rsidRPr="001752F1">
        <w:rPr>
          <w:rFonts w:ascii="Times New Roman" w:hAnsi="Times New Roman" w:cs="Times New Roman"/>
          <w:sz w:val="28"/>
          <w:szCs w:val="28"/>
        </w:rPr>
        <w:t xml:space="preserve">аккредитованного лица </w:t>
      </w:r>
      <w:r>
        <w:rPr>
          <w:rFonts w:ascii="Times New Roman" w:hAnsi="Times New Roman" w:cs="Times New Roman"/>
          <w:sz w:val="28"/>
          <w:szCs w:val="28"/>
        </w:rPr>
        <w:t xml:space="preserve">(например: орган по сертификации, испытательная лаборатория (центр) </w:t>
      </w:r>
      <w:r w:rsidRPr="001752F1">
        <w:rPr>
          <w:rFonts w:ascii="Times New Roman" w:hAnsi="Times New Roman" w:cs="Times New Roman"/>
          <w:sz w:val="28"/>
          <w:szCs w:val="28"/>
        </w:rPr>
        <w:t>и т.д.);</w:t>
      </w:r>
    </w:p>
    <w:p w:rsidR="008664DB" w:rsidRDefault="008664DB" w:rsidP="008664DB">
      <w:pPr>
        <w:spacing w:after="0" w:line="30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752F1">
        <w:rPr>
          <w:rFonts w:ascii="Times New Roman" w:hAnsi="Times New Roman" w:cs="Times New Roman"/>
          <w:sz w:val="28"/>
          <w:szCs w:val="28"/>
        </w:rPr>
        <w:t>аявление подписано лицом, не уполномоченным на подписание такого заявления (не приложены копии документов, подтверждающих полномочия лица, подписавшего заявление).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4DB" w:rsidRPr="0072387A" w:rsidRDefault="008664DB" w:rsidP="008664DB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387A">
        <w:rPr>
          <w:rFonts w:ascii="Times New Roman" w:hAnsi="Times New Roman" w:cs="Times New Roman"/>
          <w:sz w:val="28"/>
          <w:szCs w:val="28"/>
          <w:u w:val="single"/>
        </w:rPr>
        <w:t>Типовые ошибки при подаче заявления об аккредитации (расширении области аккредитации):</w:t>
      </w:r>
    </w:p>
    <w:p w:rsidR="008664DB" w:rsidRPr="001752F1" w:rsidRDefault="008664DB" w:rsidP="008664DB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752F1">
        <w:rPr>
          <w:rFonts w:ascii="Times New Roman" w:hAnsi="Times New Roman" w:cs="Times New Roman"/>
          <w:sz w:val="28"/>
          <w:szCs w:val="28"/>
        </w:rPr>
        <w:t>а момент подачи заявления об аккредитации на рассмотрении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52F1">
        <w:rPr>
          <w:rFonts w:ascii="Times New Roman" w:hAnsi="Times New Roman" w:cs="Times New Roman"/>
          <w:sz w:val="28"/>
          <w:szCs w:val="28"/>
        </w:rPr>
        <w:t>Росаккредитации находится другое заявление об аккредитации от данного заявителя по тому же адресу места осуществления деятельности в заявленной области аккредитации, либо данный заявитель уже является аккредитованным лицом в соответствующей области аккредитации по тому же адресу места осуществления деятельности;</w:t>
      </w:r>
    </w:p>
    <w:p w:rsidR="008664DB" w:rsidRDefault="008664DB" w:rsidP="008664DB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52F1">
        <w:rPr>
          <w:rFonts w:ascii="Times New Roman" w:hAnsi="Times New Roman" w:cs="Times New Roman"/>
          <w:sz w:val="28"/>
          <w:szCs w:val="28"/>
        </w:rPr>
        <w:t xml:space="preserve"> заявлении об аккредитации не содержится фраза: «согласен соблюдать критерии аккредитации, а также требования документов в соответствии с частью 6 статьи 13 Федерального закона от 28.12.2013 № 412-ФЗ»</w:t>
      </w:r>
      <w:r>
        <w:rPr>
          <w:rFonts w:ascii="Times New Roman" w:hAnsi="Times New Roman" w:cs="Times New Roman"/>
          <w:sz w:val="28"/>
          <w:szCs w:val="28"/>
        </w:rPr>
        <w:t xml:space="preserve"> (пункт 6 части 2 статьи 16 Федерального закона № 412-ФЗ)</w:t>
      </w:r>
      <w:r w:rsidRPr="001752F1">
        <w:rPr>
          <w:rFonts w:ascii="Times New Roman" w:hAnsi="Times New Roman" w:cs="Times New Roman"/>
          <w:sz w:val="28"/>
          <w:szCs w:val="28"/>
        </w:rPr>
        <w:t>.</w:t>
      </w:r>
    </w:p>
    <w:p w:rsidR="008664DB" w:rsidRPr="00D1242D" w:rsidRDefault="008664DB" w:rsidP="008664DB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72387A">
        <w:rPr>
          <w:rFonts w:ascii="Times New Roman" w:hAnsi="Times New Roman" w:cs="Times New Roman"/>
          <w:sz w:val="28"/>
          <w:szCs w:val="28"/>
          <w:u w:val="single"/>
        </w:rPr>
        <w:t>Типовые ошибки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242D">
        <w:rPr>
          <w:rFonts w:ascii="Times New Roman" w:hAnsi="Times New Roman" w:cs="Times New Roman"/>
          <w:sz w:val="28"/>
          <w:szCs w:val="28"/>
          <w:u w:val="single"/>
        </w:rPr>
        <w:t>при подаче заявления о прохождении процедуры подтверждения компетентности:</w:t>
      </w:r>
    </w:p>
    <w:p w:rsidR="008664DB" w:rsidRPr="001752F1" w:rsidRDefault="008664DB" w:rsidP="008664DB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1752F1">
        <w:rPr>
          <w:rFonts w:ascii="Times New Roman" w:hAnsi="Times New Roman" w:cs="Times New Roman"/>
          <w:sz w:val="28"/>
          <w:szCs w:val="28"/>
        </w:rPr>
        <w:t>а момент подачи заявления о проведении процедуры подтверждения компетентности аккредитованного лица на рассмотрении в Росаккредитации находится другое заявление от данного аккредитованного лица о проведении процедуры подтверждения его компетентности;</w:t>
      </w:r>
    </w:p>
    <w:p w:rsidR="008664DB" w:rsidRPr="001752F1" w:rsidRDefault="008664DB" w:rsidP="008664DB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52F1">
        <w:rPr>
          <w:rFonts w:ascii="Times New Roman" w:hAnsi="Times New Roman" w:cs="Times New Roman"/>
          <w:sz w:val="28"/>
          <w:szCs w:val="28"/>
        </w:rPr>
        <w:t xml:space="preserve"> пункте 5 заявления о проведении процедуры подтверждения компетентности аккредитованного лица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752F1">
        <w:rPr>
          <w:rFonts w:ascii="Times New Roman" w:hAnsi="Times New Roman" w:cs="Times New Roman"/>
          <w:sz w:val="28"/>
          <w:szCs w:val="28"/>
        </w:rPr>
        <w:t>указыва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1752F1">
        <w:rPr>
          <w:rFonts w:ascii="Times New Roman" w:hAnsi="Times New Roman" w:cs="Times New Roman"/>
          <w:sz w:val="28"/>
          <w:szCs w:val="28"/>
        </w:rPr>
        <w:t xml:space="preserve"> конкретный пункт части 1 статьи 24 Федерального закона от 28 декабря 2013 г. № 412-ФЗ;</w:t>
      </w:r>
    </w:p>
    <w:p w:rsidR="008664DB" w:rsidRPr="001752F1" w:rsidRDefault="008664DB" w:rsidP="008664DB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752F1">
        <w:rPr>
          <w:rFonts w:ascii="Times New Roman" w:hAnsi="Times New Roman" w:cs="Times New Roman"/>
          <w:sz w:val="28"/>
          <w:szCs w:val="28"/>
        </w:rPr>
        <w:t xml:space="preserve"> заявлению на прохождение процедуры подтверждения компетентности вместо проекта области аккредитации, оформляемого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52F1">
        <w:rPr>
          <w:rFonts w:ascii="Times New Roman" w:hAnsi="Times New Roman" w:cs="Times New Roman"/>
          <w:sz w:val="28"/>
          <w:szCs w:val="28"/>
        </w:rPr>
        <w:t>соответствии с приложением № 1 к приказу Минэкономразвития России от 23 мая 2014 г. № 288, прилагается копи</w:t>
      </w:r>
      <w:proofErr w:type="gramStart"/>
      <w:r w:rsidRPr="001752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и)</w:t>
      </w:r>
      <w:r w:rsidRPr="001752F1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7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1752F1">
        <w:rPr>
          <w:rFonts w:ascii="Times New Roman" w:hAnsi="Times New Roman" w:cs="Times New Roman"/>
          <w:sz w:val="28"/>
          <w:szCs w:val="28"/>
        </w:rPr>
        <w:t>Росаккредитацией области</w:t>
      </w:r>
      <w:r>
        <w:rPr>
          <w:rFonts w:ascii="Times New Roman" w:hAnsi="Times New Roman" w:cs="Times New Roman"/>
          <w:sz w:val="28"/>
          <w:szCs w:val="28"/>
        </w:rPr>
        <w:t>(ей)</w:t>
      </w:r>
      <w:r w:rsidRPr="001752F1">
        <w:rPr>
          <w:rFonts w:ascii="Times New Roman" w:hAnsi="Times New Roman" w:cs="Times New Roman"/>
          <w:sz w:val="28"/>
          <w:szCs w:val="28"/>
        </w:rPr>
        <w:t xml:space="preserve"> аккредитации </w:t>
      </w:r>
      <w:r>
        <w:rPr>
          <w:rFonts w:ascii="Times New Roman" w:hAnsi="Times New Roman" w:cs="Times New Roman"/>
          <w:sz w:val="28"/>
          <w:szCs w:val="28"/>
        </w:rPr>
        <w:t xml:space="preserve">в рамках процедур </w:t>
      </w:r>
      <w:r w:rsidRPr="001752F1">
        <w:rPr>
          <w:rFonts w:ascii="Times New Roman" w:hAnsi="Times New Roman" w:cs="Times New Roman"/>
          <w:sz w:val="28"/>
          <w:szCs w:val="28"/>
        </w:rPr>
        <w:t>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242D">
        <w:rPr>
          <w:rFonts w:ascii="Times New Roman" w:hAnsi="Times New Roman" w:cs="Times New Roman"/>
          <w:sz w:val="28"/>
          <w:szCs w:val="28"/>
        </w:rPr>
        <w:t>сокращения области аккредитации, расширения области аккредитации, изменения места или мест осуществления деятельности</w:t>
      </w:r>
      <w:r w:rsidRPr="001752F1">
        <w:rPr>
          <w:rFonts w:ascii="Times New Roman" w:hAnsi="Times New Roman" w:cs="Times New Roman"/>
          <w:sz w:val="28"/>
          <w:szCs w:val="28"/>
        </w:rPr>
        <w:t>;</w:t>
      </w:r>
    </w:p>
    <w:p w:rsidR="006A610A" w:rsidRPr="00922F28" w:rsidRDefault="008664DB" w:rsidP="00922F28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52F1">
        <w:rPr>
          <w:rFonts w:ascii="Times New Roman" w:hAnsi="Times New Roman" w:cs="Times New Roman"/>
          <w:sz w:val="28"/>
          <w:szCs w:val="28"/>
        </w:rPr>
        <w:t>одача аккредитованными лицами заявлений ранее,</w:t>
      </w:r>
      <w:r>
        <w:rPr>
          <w:rFonts w:ascii="Times New Roman" w:hAnsi="Times New Roman" w:cs="Times New Roman"/>
          <w:sz w:val="28"/>
          <w:szCs w:val="28"/>
        </w:rPr>
        <w:t xml:space="preserve"> чем за четыре месяца до </w:t>
      </w:r>
      <w:r w:rsidRPr="001752F1">
        <w:rPr>
          <w:rFonts w:ascii="Times New Roman" w:hAnsi="Times New Roman" w:cs="Times New Roman"/>
          <w:sz w:val="28"/>
          <w:szCs w:val="28"/>
        </w:rPr>
        <w:t>наступления срока, определяемого в соответствии с пунктом 1 части 1 статьи 24 Федерального закона № 412-ФЗ (первое подтверждение компетентности).</w:t>
      </w:r>
    </w:p>
    <w:sectPr w:rsidR="006A610A" w:rsidRPr="00922F28" w:rsidSect="000579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9BA"/>
    <w:multiLevelType w:val="hybridMultilevel"/>
    <w:tmpl w:val="7E5643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80263A"/>
    <w:multiLevelType w:val="hybridMultilevel"/>
    <w:tmpl w:val="9B8E0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BF108C"/>
    <w:multiLevelType w:val="hybridMultilevel"/>
    <w:tmpl w:val="7138E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706C28"/>
    <w:multiLevelType w:val="multilevel"/>
    <w:tmpl w:val="167E49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>
    <w:nsid w:val="4D1D0AF5"/>
    <w:multiLevelType w:val="multilevel"/>
    <w:tmpl w:val="110C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E15CC"/>
    <w:multiLevelType w:val="hybridMultilevel"/>
    <w:tmpl w:val="D73A6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6F5ED4"/>
    <w:multiLevelType w:val="hybridMultilevel"/>
    <w:tmpl w:val="9B8E0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CA108A"/>
    <w:multiLevelType w:val="hybridMultilevel"/>
    <w:tmpl w:val="D73A6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8F739C"/>
    <w:multiLevelType w:val="multilevel"/>
    <w:tmpl w:val="CAE4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FE4D1A"/>
    <w:multiLevelType w:val="multilevel"/>
    <w:tmpl w:val="6A78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F644E"/>
    <w:multiLevelType w:val="multilevel"/>
    <w:tmpl w:val="9A28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F5"/>
    <w:rsid w:val="00013599"/>
    <w:rsid w:val="00021706"/>
    <w:rsid w:val="00022236"/>
    <w:rsid w:val="000235FC"/>
    <w:rsid w:val="00026C83"/>
    <w:rsid w:val="00057999"/>
    <w:rsid w:val="000A0B93"/>
    <w:rsid w:val="000C5FB3"/>
    <w:rsid w:val="000E3E76"/>
    <w:rsid w:val="00123670"/>
    <w:rsid w:val="00151EB4"/>
    <w:rsid w:val="00172314"/>
    <w:rsid w:val="001752F1"/>
    <w:rsid w:val="00184E3A"/>
    <w:rsid w:val="001A09E3"/>
    <w:rsid w:val="001D0D5D"/>
    <w:rsid w:val="001E4E82"/>
    <w:rsid w:val="002003F5"/>
    <w:rsid w:val="0020723E"/>
    <w:rsid w:val="0021194A"/>
    <w:rsid w:val="00253CCB"/>
    <w:rsid w:val="002553F8"/>
    <w:rsid w:val="00272CDF"/>
    <w:rsid w:val="002801EA"/>
    <w:rsid w:val="003055BF"/>
    <w:rsid w:val="00325B16"/>
    <w:rsid w:val="00335156"/>
    <w:rsid w:val="003422C3"/>
    <w:rsid w:val="00350E45"/>
    <w:rsid w:val="00370513"/>
    <w:rsid w:val="00373A57"/>
    <w:rsid w:val="003D520E"/>
    <w:rsid w:val="004301E1"/>
    <w:rsid w:val="00463333"/>
    <w:rsid w:val="004960ED"/>
    <w:rsid w:val="004A27BD"/>
    <w:rsid w:val="004C2FEC"/>
    <w:rsid w:val="004C7199"/>
    <w:rsid w:val="004F726B"/>
    <w:rsid w:val="00504209"/>
    <w:rsid w:val="00537803"/>
    <w:rsid w:val="005463C0"/>
    <w:rsid w:val="005541FC"/>
    <w:rsid w:val="00566E9E"/>
    <w:rsid w:val="00570617"/>
    <w:rsid w:val="00572C3D"/>
    <w:rsid w:val="005774FD"/>
    <w:rsid w:val="0059304F"/>
    <w:rsid w:val="005B2DB5"/>
    <w:rsid w:val="005D5466"/>
    <w:rsid w:val="005E14A7"/>
    <w:rsid w:val="00627562"/>
    <w:rsid w:val="006371EA"/>
    <w:rsid w:val="00693928"/>
    <w:rsid w:val="006A34C1"/>
    <w:rsid w:val="006A610A"/>
    <w:rsid w:val="006D077D"/>
    <w:rsid w:val="006E76F0"/>
    <w:rsid w:val="006F76D1"/>
    <w:rsid w:val="007051FB"/>
    <w:rsid w:val="00736840"/>
    <w:rsid w:val="00766881"/>
    <w:rsid w:val="00787B83"/>
    <w:rsid w:val="00793A61"/>
    <w:rsid w:val="00793DA6"/>
    <w:rsid w:val="00795B11"/>
    <w:rsid w:val="0079625B"/>
    <w:rsid w:val="007D3BD6"/>
    <w:rsid w:val="00853B34"/>
    <w:rsid w:val="008664DB"/>
    <w:rsid w:val="00872DD3"/>
    <w:rsid w:val="0088140F"/>
    <w:rsid w:val="00890910"/>
    <w:rsid w:val="00896EE2"/>
    <w:rsid w:val="008C4371"/>
    <w:rsid w:val="008C5AC6"/>
    <w:rsid w:val="0090173D"/>
    <w:rsid w:val="00906547"/>
    <w:rsid w:val="00922565"/>
    <w:rsid w:val="00922F28"/>
    <w:rsid w:val="00946A98"/>
    <w:rsid w:val="00965530"/>
    <w:rsid w:val="00980435"/>
    <w:rsid w:val="009A737D"/>
    <w:rsid w:val="009E02CB"/>
    <w:rsid w:val="009F0B65"/>
    <w:rsid w:val="00A56B90"/>
    <w:rsid w:val="00A72C73"/>
    <w:rsid w:val="00A944CA"/>
    <w:rsid w:val="00AA012F"/>
    <w:rsid w:val="00AC7082"/>
    <w:rsid w:val="00AE4072"/>
    <w:rsid w:val="00AE7A87"/>
    <w:rsid w:val="00B20FC6"/>
    <w:rsid w:val="00B4185C"/>
    <w:rsid w:val="00B440EA"/>
    <w:rsid w:val="00B51215"/>
    <w:rsid w:val="00B652A5"/>
    <w:rsid w:val="00B95812"/>
    <w:rsid w:val="00BC7A1F"/>
    <w:rsid w:val="00BE48CA"/>
    <w:rsid w:val="00BF1D06"/>
    <w:rsid w:val="00C46536"/>
    <w:rsid w:val="00C52651"/>
    <w:rsid w:val="00C7740A"/>
    <w:rsid w:val="00C82E43"/>
    <w:rsid w:val="00CC4E27"/>
    <w:rsid w:val="00CD1FDE"/>
    <w:rsid w:val="00D1242D"/>
    <w:rsid w:val="00D15ABF"/>
    <w:rsid w:val="00D33ED2"/>
    <w:rsid w:val="00D43460"/>
    <w:rsid w:val="00D531D9"/>
    <w:rsid w:val="00D919C0"/>
    <w:rsid w:val="00DA6CC6"/>
    <w:rsid w:val="00DB3969"/>
    <w:rsid w:val="00DB591C"/>
    <w:rsid w:val="00DC1586"/>
    <w:rsid w:val="00DD2277"/>
    <w:rsid w:val="00DF0CD7"/>
    <w:rsid w:val="00DF70AA"/>
    <w:rsid w:val="00E021C4"/>
    <w:rsid w:val="00E428A2"/>
    <w:rsid w:val="00EA796D"/>
    <w:rsid w:val="00EB5E0E"/>
    <w:rsid w:val="00EF43FC"/>
    <w:rsid w:val="00F06DAF"/>
    <w:rsid w:val="00F154CD"/>
    <w:rsid w:val="00F535E1"/>
    <w:rsid w:val="00F571F1"/>
    <w:rsid w:val="00F62EBC"/>
    <w:rsid w:val="00F645A4"/>
    <w:rsid w:val="00FC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64D5"/>
  </w:style>
  <w:style w:type="character" w:styleId="a3">
    <w:name w:val="Strong"/>
    <w:basedOn w:val="a0"/>
    <w:uiPriority w:val="22"/>
    <w:qFormat/>
    <w:rsid w:val="00FC64D5"/>
    <w:rPr>
      <w:b/>
      <w:bCs/>
    </w:rPr>
  </w:style>
  <w:style w:type="character" w:styleId="a4">
    <w:name w:val="Hyperlink"/>
    <w:basedOn w:val="a0"/>
    <w:uiPriority w:val="99"/>
    <w:unhideWhenUsed/>
    <w:rsid w:val="00FC64D5"/>
    <w:rPr>
      <w:color w:val="0000FF"/>
      <w:u w:val="single"/>
    </w:rPr>
  </w:style>
  <w:style w:type="character" w:styleId="a5">
    <w:name w:val="Emphasis"/>
    <w:basedOn w:val="a0"/>
    <w:uiPriority w:val="20"/>
    <w:qFormat/>
    <w:rsid w:val="00DA6CC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54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4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2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0FC6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4C2FEC"/>
    <w:rPr>
      <w:rFonts w:cs="Times New Roman"/>
      <w:b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D1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AB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BF1D0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1D0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1D0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1D0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1D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64D5"/>
  </w:style>
  <w:style w:type="character" w:styleId="a3">
    <w:name w:val="Strong"/>
    <w:basedOn w:val="a0"/>
    <w:uiPriority w:val="22"/>
    <w:qFormat/>
    <w:rsid w:val="00FC64D5"/>
    <w:rPr>
      <w:b/>
      <w:bCs/>
    </w:rPr>
  </w:style>
  <w:style w:type="character" w:styleId="a4">
    <w:name w:val="Hyperlink"/>
    <w:basedOn w:val="a0"/>
    <w:uiPriority w:val="99"/>
    <w:unhideWhenUsed/>
    <w:rsid w:val="00FC64D5"/>
    <w:rPr>
      <w:color w:val="0000FF"/>
      <w:u w:val="single"/>
    </w:rPr>
  </w:style>
  <w:style w:type="character" w:styleId="a5">
    <w:name w:val="Emphasis"/>
    <w:basedOn w:val="a0"/>
    <w:uiPriority w:val="20"/>
    <w:qFormat/>
    <w:rsid w:val="00DA6CC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54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4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2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0FC6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4C2FEC"/>
    <w:rPr>
      <w:rFonts w:cs="Times New Roman"/>
      <w:b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D1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AB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BF1D0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1D0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1D0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1D0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1D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 Станислав Александрович</dc:creator>
  <cp:lastModifiedBy>Ребров Денис Валерьевич</cp:lastModifiedBy>
  <cp:revision>7</cp:revision>
  <cp:lastPrinted>2018-09-20T06:52:00Z</cp:lastPrinted>
  <dcterms:created xsi:type="dcterms:W3CDTF">2018-12-17T14:51:00Z</dcterms:created>
  <dcterms:modified xsi:type="dcterms:W3CDTF">2018-12-20T10:55:00Z</dcterms:modified>
</cp:coreProperties>
</file>